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32D8" w:rsidRDefault="000F74B0">
      <w:pPr>
        <w:jc w:val="right"/>
      </w:pPr>
      <w:bookmarkStart w:id="0" w:name="_GoBack"/>
      <w:bookmarkEnd w:id="0"/>
      <w:r>
        <w:rPr>
          <w:noProof/>
        </w:rPr>
        <w:drawing>
          <wp:inline distT="114300" distB="114300" distL="114300" distR="114300">
            <wp:extent cx="1585913" cy="694950"/>
            <wp:effectExtent l="0" t="0" r="0" b="0"/>
            <wp:docPr id="1" name="image01.jpg" descr="UoN-UK-C-M.BlueCMYK.jpg"/>
            <wp:cNvGraphicFramePr/>
            <a:graphic xmlns:a="http://schemas.openxmlformats.org/drawingml/2006/main">
              <a:graphicData uri="http://schemas.openxmlformats.org/drawingml/2006/picture">
                <pic:pic xmlns:pic="http://schemas.openxmlformats.org/drawingml/2006/picture">
                  <pic:nvPicPr>
                    <pic:cNvPr id="0" name="image01.jpg" descr="UoN-UK-C-M.BlueCMYK.jpg"/>
                    <pic:cNvPicPr preferRelativeResize="0"/>
                  </pic:nvPicPr>
                  <pic:blipFill>
                    <a:blip r:embed="rId5"/>
                    <a:srcRect/>
                    <a:stretch>
                      <a:fillRect/>
                    </a:stretch>
                  </pic:blipFill>
                  <pic:spPr>
                    <a:xfrm>
                      <a:off x="0" y="0"/>
                      <a:ext cx="1585913" cy="694950"/>
                    </a:xfrm>
                    <a:prstGeom prst="rect">
                      <a:avLst/>
                    </a:prstGeom>
                    <a:ln/>
                  </pic:spPr>
                </pic:pic>
              </a:graphicData>
            </a:graphic>
          </wp:inline>
        </w:drawing>
      </w:r>
    </w:p>
    <w:p w:rsidR="001432D8" w:rsidRDefault="000F74B0">
      <w:pPr>
        <w:jc w:val="center"/>
      </w:pPr>
      <w:r>
        <w:rPr>
          <w:b/>
          <w:color w:val="1F4E79"/>
          <w:sz w:val="36"/>
          <w:szCs w:val="36"/>
        </w:rPr>
        <w:t>REGISTRATION FORM</w:t>
      </w:r>
    </w:p>
    <w:p w:rsidR="001432D8" w:rsidRDefault="000F74B0">
      <w:r>
        <w:rPr>
          <w:b/>
          <w:color w:val="1F4E79"/>
          <w:sz w:val="28"/>
          <w:szCs w:val="28"/>
        </w:rPr>
        <w:t xml:space="preserve"> </w:t>
      </w:r>
    </w:p>
    <w:p w:rsidR="001432D8" w:rsidRDefault="000F74B0">
      <w:r>
        <w:rPr>
          <w:b/>
          <w:color w:val="1F4E79"/>
        </w:rPr>
        <w:t>Details</w:t>
      </w:r>
    </w:p>
    <w:p w:rsidR="001432D8" w:rsidRDefault="000F74B0">
      <w:r>
        <w:rPr>
          <w:b/>
          <w:color w:val="1F4E79"/>
        </w:rPr>
        <w:t xml:space="preserve"> </w:t>
      </w:r>
    </w:p>
    <w:p w:rsidR="001432D8" w:rsidRDefault="000F74B0">
      <w:r>
        <w:rPr>
          <w:color w:val="1F4E79"/>
        </w:rPr>
        <w:t>*Please complete a separate form for yourself and each of your guests</w:t>
      </w:r>
    </w:p>
    <w:p w:rsidR="001432D8" w:rsidRDefault="000F74B0">
      <w:r>
        <w:rPr>
          <w:b/>
          <w:color w:val="1F4E79"/>
        </w:rPr>
        <w:t xml:space="preserve"> </w:t>
      </w:r>
    </w:p>
    <w:p w:rsidR="001432D8" w:rsidRDefault="000F74B0">
      <w:r>
        <w:rPr>
          <w:color w:val="1F4E79"/>
        </w:rPr>
        <w:t>Title &amp; full name: …………………………………………………….............................</w:t>
      </w:r>
    </w:p>
    <w:p w:rsidR="001432D8" w:rsidRDefault="000F74B0">
      <w:r>
        <w:rPr>
          <w:color w:val="1F4E79"/>
        </w:rPr>
        <w:t>Nottingham qualification(s) &amp; year(s): …………………..……………………………….</w:t>
      </w:r>
    </w:p>
    <w:p w:rsidR="001432D8" w:rsidRDefault="000F74B0">
      <w:r>
        <w:rPr>
          <w:color w:val="1F4E79"/>
        </w:rPr>
        <w:t xml:space="preserve">Current business </w:t>
      </w:r>
      <w:proofErr w:type="spellStart"/>
      <w:r>
        <w:rPr>
          <w:color w:val="1F4E79"/>
        </w:rPr>
        <w:t>organisation</w:t>
      </w:r>
      <w:proofErr w:type="spellEnd"/>
      <w:r>
        <w:rPr>
          <w:color w:val="1F4E79"/>
        </w:rPr>
        <w:t>: …………………………………………………………..</w:t>
      </w:r>
    </w:p>
    <w:p w:rsidR="001432D8" w:rsidRDefault="000F74B0">
      <w:r>
        <w:rPr>
          <w:color w:val="1F4E79"/>
        </w:rPr>
        <w:t>Job title: ……………………………………………………………………………………..</w:t>
      </w:r>
    </w:p>
    <w:p w:rsidR="001432D8" w:rsidRDefault="000F74B0">
      <w:r>
        <w:rPr>
          <w:color w:val="1F4E79"/>
        </w:rPr>
        <w:t>Email: …..…………………………………………………………………………………...</w:t>
      </w:r>
    </w:p>
    <w:p w:rsidR="001432D8" w:rsidRDefault="000F74B0">
      <w:r>
        <w:rPr>
          <w:color w:val="1F4E79"/>
        </w:rPr>
        <w:t>Tel. No</w:t>
      </w:r>
      <w:proofErr w:type="gramStart"/>
      <w:r>
        <w:rPr>
          <w:color w:val="1F4E79"/>
        </w:rPr>
        <w:t>.(</w:t>
      </w:r>
      <w:proofErr w:type="gramEnd"/>
      <w:r>
        <w:rPr>
          <w:color w:val="1F4E79"/>
        </w:rPr>
        <w:t>Home/Mobile):…………………………………………………………………….</w:t>
      </w:r>
    </w:p>
    <w:p w:rsidR="001432D8" w:rsidRDefault="000F74B0">
      <w:r>
        <w:rPr>
          <w:color w:val="1F4E79"/>
        </w:rPr>
        <w:t xml:space="preserve"> </w:t>
      </w:r>
    </w:p>
    <w:p w:rsidR="001432D8" w:rsidRDefault="000F74B0">
      <w:r>
        <w:rPr>
          <w:b/>
          <w:color w:val="1F4E79"/>
        </w:rPr>
        <w:t>Choice of menu/dietary requirements</w:t>
      </w:r>
    </w:p>
    <w:p w:rsidR="001432D8" w:rsidRDefault="001432D8"/>
    <w:p w:rsidR="001432D8" w:rsidRDefault="000F74B0">
      <w:r>
        <w:rPr>
          <w:color w:val="1F4E79"/>
        </w:rPr>
        <w:t>*Please tick menu pr</w:t>
      </w:r>
      <w:r>
        <w:rPr>
          <w:color w:val="1F4E79"/>
        </w:rPr>
        <w:t>eference and tell us about any specific dietary requirements</w:t>
      </w:r>
    </w:p>
    <w:p w:rsidR="001432D8" w:rsidRDefault="000F74B0">
      <w:proofErr w:type="gramStart"/>
      <w:r>
        <w:rPr>
          <w:color w:val="1F4E79"/>
        </w:rPr>
        <w:t>o</w:t>
      </w:r>
      <w:proofErr w:type="gramEnd"/>
      <w:r>
        <w:rPr>
          <w:color w:val="1F4E79"/>
        </w:rPr>
        <w:t xml:space="preserve">   Vegetarian</w:t>
      </w:r>
    </w:p>
    <w:p w:rsidR="001432D8" w:rsidRDefault="000F74B0">
      <w:proofErr w:type="gramStart"/>
      <w:r>
        <w:rPr>
          <w:color w:val="1F4E79"/>
        </w:rPr>
        <w:t>o</w:t>
      </w:r>
      <w:proofErr w:type="gramEnd"/>
      <w:r>
        <w:rPr>
          <w:color w:val="1F4E79"/>
        </w:rPr>
        <w:t xml:space="preserve">   Non Vegetarian</w:t>
      </w:r>
    </w:p>
    <w:p w:rsidR="001432D8" w:rsidRDefault="000F74B0">
      <w:r>
        <w:rPr>
          <w:color w:val="1F4E79"/>
        </w:rPr>
        <w:t xml:space="preserve"> </w:t>
      </w:r>
    </w:p>
    <w:p w:rsidR="001432D8" w:rsidRDefault="000F74B0">
      <w:r>
        <w:rPr>
          <w:color w:val="1F4E79"/>
        </w:rPr>
        <w:t>Other dietary requirements: ……………………………………………………………………………………………</w:t>
      </w:r>
    </w:p>
    <w:p w:rsidR="001432D8" w:rsidRDefault="000F74B0">
      <w:pPr>
        <w:jc w:val="both"/>
      </w:pPr>
      <w:r>
        <w:rPr>
          <w:color w:val="1F4E79"/>
        </w:rPr>
        <w:t xml:space="preserve"> </w:t>
      </w:r>
    </w:p>
    <w:p w:rsidR="001432D8" w:rsidRDefault="000F74B0">
      <w:pPr>
        <w:jc w:val="both"/>
      </w:pPr>
      <w:r>
        <w:rPr>
          <w:color w:val="1F4E79"/>
        </w:rPr>
        <w:t>Kindly make the</w:t>
      </w:r>
      <w:hyperlink r:id="rId6">
        <w:r>
          <w:rPr>
            <w:color w:val="1F4E79"/>
          </w:rPr>
          <w:t xml:space="preserve"> </w:t>
        </w:r>
      </w:hyperlink>
      <w:hyperlink r:id="rId7">
        <w:r>
          <w:rPr>
            <w:color w:val="1F4E79"/>
            <w:u w:val="single"/>
          </w:rPr>
          <w:t>payment</w:t>
        </w:r>
      </w:hyperlink>
      <w:r>
        <w:rPr>
          <w:color w:val="1F4E79"/>
        </w:rPr>
        <w:t xml:space="preserve"> (at the drop down menu, choose ‘School of Pharmacy alumni dinner’ option) &amp; send us the proof of payment along with your</w:t>
      </w:r>
      <w:hyperlink r:id="rId8">
        <w:r>
          <w:rPr>
            <w:color w:val="1F4E79"/>
          </w:rPr>
          <w:t xml:space="preserve"> </w:t>
        </w:r>
      </w:hyperlink>
      <w:r>
        <w:rPr>
          <w:color w:val="1F4E79"/>
        </w:rPr>
        <w:t xml:space="preserve">registration form to </w:t>
      </w:r>
      <w:hyperlink r:id="rId9">
        <w:r>
          <w:rPr>
            <w:color w:val="1F4E79"/>
            <w:u w:val="single"/>
          </w:rPr>
          <w:t>alumnirelations@nottingham.edu.my</w:t>
        </w:r>
      </w:hyperlink>
      <w:r>
        <w:rPr>
          <w:color w:val="1F4E79"/>
        </w:rPr>
        <w:t xml:space="preserve"> for us</w:t>
      </w:r>
      <w:r>
        <w:rPr>
          <w:color w:val="1F4E79"/>
        </w:rPr>
        <w:t xml:space="preserve"> to reserve your seat/s. Refer to Appendix 1 for table arrangement.</w:t>
      </w:r>
    </w:p>
    <w:p w:rsidR="001432D8" w:rsidRDefault="001432D8">
      <w:pPr>
        <w:jc w:val="both"/>
      </w:pPr>
    </w:p>
    <w:p w:rsidR="001432D8" w:rsidRDefault="000F74B0">
      <w:pPr>
        <w:jc w:val="both"/>
      </w:pPr>
      <w:r>
        <w:rPr>
          <w:color w:val="1F4E79"/>
        </w:rPr>
        <w:t>For further information, contact the Alumni &amp; Donor Relations Office by email on alumnirelations@nottingham.edu.my or by telephone on 03-89248305 or 03-87253665.</w:t>
      </w:r>
    </w:p>
    <w:p w:rsidR="001432D8" w:rsidRDefault="000F74B0">
      <w:pPr>
        <w:jc w:val="both"/>
      </w:pPr>
      <w:r>
        <w:rPr>
          <w:i/>
          <w:color w:val="1F4E79"/>
          <w:sz w:val="24"/>
          <w:szCs w:val="24"/>
        </w:rPr>
        <w:t xml:space="preserve"> </w:t>
      </w:r>
    </w:p>
    <w:p w:rsidR="001432D8" w:rsidRDefault="000F74B0">
      <w:r>
        <w:rPr>
          <w:color w:val="1F4E79"/>
          <w:sz w:val="16"/>
          <w:szCs w:val="16"/>
        </w:rPr>
        <w:t xml:space="preserve"> </w:t>
      </w:r>
      <w:r>
        <w:rPr>
          <w:b/>
          <w:color w:val="1F4E79"/>
          <w:sz w:val="16"/>
          <w:szCs w:val="16"/>
        </w:rPr>
        <w:t xml:space="preserve"> </w:t>
      </w:r>
    </w:p>
    <w:p w:rsidR="001432D8" w:rsidRDefault="000F74B0">
      <w:r>
        <w:rPr>
          <w:color w:val="1F4E79"/>
          <w:sz w:val="16"/>
          <w:szCs w:val="16"/>
        </w:rPr>
        <w:t xml:space="preserve">All information is held securely on the University’s central database and will be treated confidentially and with respect in accordance with the Data Protection Act 1998. Unless you tell us otherwise the data may be used for events </w:t>
      </w:r>
      <w:proofErr w:type="spellStart"/>
      <w:r>
        <w:rPr>
          <w:color w:val="1F4E79"/>
          <w:sz w:val="16"/>
          <w:szCs w:val="16"/>
        </w:rPr>
        <w:t>programmes</w:t>
      </w:r>
      <w:proofErr w:type="spellEnd"/>
      <w:r>
        <w:rPr>
          <w:color w:val="1F4E79"/>
          <w:sz w:val="16"/>
          <w:szCs w:val="16"/>
        </w:rPr>
        <w:t>, alumni activ</w:t>
      </w:r>
      <w:r>
        <w:rPr>
          <w:color w:val="1F4E79"/>
          <w:sz w:val="16"/>
          <w:szCs w:val="16"/>
        </w:rPr>
        <w:t xml:space="preserve">ities involving academic and administrative departments, fundraising </w:t>
      </w:r>
      <w:proofErr w:type="spellStart"/>
      <w:r>
        <w:rPr>
          <w:color w:val="1F4E79"/>
          <w:sz w:val="16"/>
          <w:szCs w:val="16"/>
        </w:rPr>
        <w:t>programmes</w:t>
      </w:r>
      <w:proofErr w:type="spellEnd"/>
      <w:r>
        <w:rPr>
          <w:color w:val="1F4E79"/>
          <w:sz w:val="16"/>
          <w:szCs w:val="16"/>
        </w:rPr>
        <w:t xml:space="preserve"> and for the promotion of benefits and services, which may involve an element of direct marketing. The data will not be disclosed to any external </w:t>
      </w:r>
      <w:proofErr w:type="spellStart"/>
      <w:r>
        <w:rPr>
          <w:color w:val="1F4E79"/>
          <w:sz w:val="16"/>
          <w:szCs w:val="16"/>
        </w:rPr>
        <w:t>organisations</w:t>
      </w:r>
      <w:proofErr w:type="spellEnd"/>
      <w:r>
        <w:rPr>
          <w:color w:val="1F4E79"/>
          <w:sz w:val="16"/>
          <w:szCs w:val="16"/>
        </w:rPr>
        <w:t>, other than those</w:t>
      </w:r>
      <w:r>
        <w:rPr>
          <w:color w:val="1F4E79"/>
          <w:sz w:val="16"/>
          <w:szCs w:val="16"/>
        </w:rPr>
        <w:t xml:space="preserve"> acting as agents of the University. This may include </w:t>
      </w:r>
      <w:proofErr w:type="spellStart"/>
      <w:r>
        <w:rPr>
          <w:color w:val="1F4E79"/>
          <w:sz w:val="16"/>
          <w:szCs w:val="16"/>
        </w:rPr>
        <w:t>organisations</w:t>
      </w:r>
      <w:proofErr w:type="spellEnd"/>
      <w:r>
        <w:rPr>
          <w:color w:val="1F4E79"/>
          <w:sz w:val="16"/>
          <w:szCs w:val="16"/>
        </w:rPr>
        <w:t xml:space="preserve"> such as the Higher Educational Survey Agency (HESA).</w:t>
      </w:r>
    </w:p>
    <w:p w:rsidR="001432D8" w:rsidRDefault="000F74B0">
      <w:r>
        <w:rPr>
          <w:color w:val="1F4E79"/>
          <w:sz w:val="16"/>
          <w:szCs w:val="16"/>
        </w:rPr>
        <w:t xml:space="preserve"> </w:t>
      </w:r>
    </w:p>
    <w:p w:rsidR="001432D8" w:rsidRDefault="000F74B0">
      <w:r>
        <w:rPr>
          <w:color w:val="1F4E79"/>
          <w:sz w:val="16"/>
          <w:szCs w:val="16"/>
        </w:rPr>
        <w:t xml:space="preserve">If you do not wish your information to be used in this way please write to the Campaign Office or email </w:t>
      </w:r>
      <w:hyperlink r:id="rId10">
        <w:r>
          <w:rPr>
            <w:color w:val="1F4E79"/>
            <w:sz w:val="16"/>
            <w:szCs w:val="16"/>
            <w:u w:val="single"/>
          </w:rPr>
          <w:t>DatabaseEnquiries@nottingham.ac.uk</w:t>
        </w:r>
      </w:hyperlink>
      <w:r>
        <w:rPr>
          <w:color w:val="1F4E79"/>
        </w:rPr>
        <w:t>.</w:t>
      </w:r>
    </w:p>
    <w:p w:rsidR="001432D8" w:rsidRDefault="001432D8"/>
    <w:p w:rsidR="001432D8" w:rsidRDefault="000F74B0">
      <w:r>
        <w:rPr>
          <w:color w:val="1F4E79"/>
        </w:rPr>
        <w:t xml:space="preserve">Appendix 1: Table Name List. </w:t>
      </w:r>
    </w:p>
    <w:p w:rsidR="001432D8" w:rsidRDefault="001432D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432D8">
        <w:tc>
          <w:tcPr>
            <w:tcW w:w="3120" w:type="dxa"/>
            <w:tcMar>
              <w:top w:w="100" w:type="dxa"/>
              <w:left w:w="100" w:type="dxa"/>
              <w:bottom w:w="100" w:type="dxa"/>
              <w:right w:w="100" w:type="dxa"/>
            </w:tcMar>
          </w:tcPr>
          <w:p w:rsidR="001432D8" w:rsidRDefault="000F74B0">
            <w:pPr>
              <w:widowControl w:val="0"/>
              <w:spacing w:line="240" w:lineRule="auto"/>
            </w:pPr>
            <w:r>
              <w:rPr>
                <w:b/>
                <w:color w:val="1F4E79"/>
              </w:rPr>
              <w:t>Name</w:t>
            </w:r>
          </w:p>
        </w:tc>
        <w:tc>
          <w:tcPr>
            <w:tcW w:w="3120" w:type="dxa"/>
            <w:tcMar>
              <w:top w:w="100" w:type="dxa"/>
              <w:left w:w="100" w:type="dxa"/>
              <w:bottom w:w="100" w:type="dxa"/>
              <w:right w:w="100" w:type="dxa"/>
            </w:tcMar>
          </w:tcPr>
          <w:p w:rsidR="001432D8" w:rsidRDefault="000F74B0">
            <w:pPr>
              <w:widowControl w:val="0"/>
              <w:spacing w:line="240" w:lineRule="auto"/>
            </w:pPr>
            <w:r>
              <w:rPr>
                <w:b/>
                <w:color w:val="1F4E79"/>
              </w:rPr>
              <w:t>Year of Graduation</w:t>
            </w:r>
          </w:p>
        </w:tc>
        <w:tc>
          <w:tcPr>
            <w:tcW w:w="3120" w:type="dxa"/>
            <w:tcMar>
              <w:top w:w="100" w:type="dxa"/>
              <w:left w:w="100" w:type="dxa"/>
              <w:bottom w:w="100" w:type="dxa"/>
              <w:right w:w="100" w:type="dxa"/>
            </w:tcMar>
          </w:tcPr>
          <w:p w:rsidR="001432D8" w:rsidRDefault="000F74B0">
            <w:pPr>
              <w:widowControl w:val="0"/>
              <w:spacing w:line="240" w:lineRule="auto"/>
            </w:pPr>
            <w:r>
              <w:rPr>
                <w:b/>
                <w:color w:val="1F4E79"/>
              </w:rPr>
              <w:t>Telephone Number</w:t>
            </w: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r w:rsidR="001432D8">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c>
          <w:tcPr>
            <w:tcW w:w="3120" w:type="dxa"/>
            <w:tcMar>
              <w:top w:w="100" w:type="dxa"/>
              <w:left w:w="100" w:type="dxa"/>
              <w:bottom w:w="100" w:type="dxa"/>
              <w:right w:w="100" w:type="dxa"/>
            </w:tcMar>
          </w:tcPr>
          <w:p w:rsidR="001432D8" w:rsidRDefault="001432D8">
            <w:pPr>
              <w:widowControl w:val="0"/>
              <w:spacing w:line="240" w:lineRule="auto"/>
            </w:pPr>
          </w:p>
        </w:tc>
      </w:tr>
    </w:tbl>
    <w:p w:rsidR="001432D8" w:rsidRDefault="001432D8"/>
    <w:sectPr w:rsidR="001432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432D8"/>
    <w:rsid w:val="000F74B0"/>
    <w:rsid w:val="0014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F74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F74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lumni.nottingham.ac.uk/NetCommunity/page.redir?target=http%3a%2f%2fwww.alumni.nottingham.ac.uk%2fdocument.doc%3fid%3d1172&amp;srcid=57360&amp;srctid=1&amp;erid=8426627&amp;trid=cd33f82e-764a-4364-b9ae-d9e5243b91f8&amp;chid=4" TargetMode="External"/><Relationship Id="rId3" Type="http://schemas.openxmlformats.org/officeDocument/2006/relationships/settings" Target="settings.xml"/><Relationship Id="rId7" Type="http://schemas.openxmlformats.org/officeDocument/2006/relationships/hyperlink" Target="https://epay.nottingham.edu.m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pay.nottingham.edu.my/"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DatabaseEnquiries@nottingham.ac.uk" TargetMode="External"/><Relationship Id="rId4" Type="http://schemas.openxmlformats.org/officeDocument/2006/relationships/webSettings" Target="webSettings.xml"/><Relationship Id="rId9" Type="http://schemas.openxmlformats.org/officeDocument/2006/relationships/hyperlink" Target="mailto:alumnirelations@nottingha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Malaysia</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SALINEE GANESON</dc:creator>
  <cp:lastModifiedBy>SALINEE GANESON</cp:lastModifiedBy>
  <cp:revision>2</cp:revision>
  <dcterms:created xsi:type="dcterms:W3CDTF">2015-06-25T09:00:00Z</dcterms:created>
  <dcterms:modified xsi:type="dcterms:W3CDTF">2015-06-25T09:00:00Z</dcterms:modified>
</cp:coreProperties>
</file>